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043" w:rsidRDefault="00136043" w:rsidP="00136043">
      <w:pPr>
        <w:shd w:val="clear" w:color="auto" w:fill="FFFFFF"/>
        <w:spacing w:after="0" w:line="240" w:lineRule="auto"/>
        <w:jc w:val="center"/>
        <w:textAlignment w:val="baseline"/>
        <w:outlineLvl w:val="0"/>
        <w:rPr>
          <w:rFonts w:ascii="Times New Roman" w:eastAsia="Times New Roman" w:hAnsi="Times New Roman" w:cs="Times New Roman"/>
          <w:b/>
          <w:spacing w:val="-6"/>
          <w:kern w:val="36"/>
          <w:sz w:val="36"/>
          <w:szCs w:val="24"/>
          <w:lang w:eastAsia="ru-RU"/>
        </w:rPr>
      </w:pPr>
      <w:r w:rsidRPr="00136043">
        <w:rPr>
          <w:rFonts w:ascii="Times New Roman" w:eastAsia="Times New Roman" w:hAnsi="Times New Roman" w:cs="Times New Roman"/>
          <w:b/>
          <w:spacing w:val="-6"/>
          <w:kern w:val="36"/>
          <w:sz w:val="36"/>
          <w:szCs w:val="24"/>
          <w:lang w:eastAsia="ru-RU"/>
        </w:rPr>
        <w:t>ПАМЯТКА НАСЕЛЕНИЮ О МЕРАХ ПРОТИВОПОЖАРНОЙ БЕЗОПАСНОСТИ В ПЕРИОД ДЕЙСТВИЯ ОСОБОГО ПРОТИВОПОЖАРНОГО РЕЖИМА</w:t>
      </w:r>
    </w:p>
    <w:p w:rsidR="00136043" w:rsidRPr="00136043" w:rsidRDefault="00136043" w:rsidP="00136043">
      <w:pPr>
        <w:shd w:val="clear" w:color="auto" w:fill="FFFFFF"/>
        <w:spacing w:after="0" w:line="240" w:lineRule="auto"/>
        <w:jc w:val="center"/>
        <w:textAlignment w:val="baseline"/>
        <w:outlineLvl w:val="0"/>
        <w:rPr>
          <w:rFonts w:ascii="Times New Roman" w:eastAsia="Times New Roman" w:hAnsi="Times New Roman" w:cs="Times New Roman"/>
          <w:b/>
          <w:spacing w:val="-6"/>
          <w:kern w:val="36"/>
          <w:sz w:val="36"/>
          <w:szCs w:val="24"/>
          <w:lang w:eastAsia="ru-RU"/>
        </w:rPr>
      </w:pPr>
    </w:p>
    <w:p w:rsidR="00692136" w:rsidRDefault="00692136" w:rsidP="00B17F85">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ru-RU"/>
        </w:rPr>
      </w:pPr>
      <w:r w:rsidRPr="00692136">
        <w:rPr>
          <w:rFonts w:ascii="Times New Roman" w:eastAsia="Times New Roman" w:hAnsi="Times New Roman" w:cs="Times New Roman"/>
          <w:sz w:val="24"/>
          <w:szCs w:val="24"/>
          <w:lang w:eastAsia="ru-RU"/>
        </w:rPr>
        <w:t xml:space="preserve">В соответствии со статьей 30 Федерального закона «О пожарной безопасности», статьей </w:t>
      </w:r>
      <w:r>
        <w:rPr>
          <w:rFonts w:ascii="Times New Roman" w:eastAsia="Times New Roman" w:hAnsi="Times New Roman" w:cs="Times New Roman"/>
          <w:sz w:val="24"/>
          <w:szCs w:val="24"/>
          <w:lang w:eastAsia="ru-RU"/>
        </w:rPr>
        <w:t xml:space="preserve">                       </w:t>
      </w:r>
      <w:r w:rsidRPr="00692136">
        <w:rPr>
          <w:rFonts w:ascii="Times New Roman" w:eastAsia="Times New Roman" w:hAnsi="Times New Roman" w:cs="Times New Roman"/>
          <w:sz w:val="24"/>
          <w:szCs w:val="24"/>
          <w:lang w:eastAsia="ru-RU"/>
        </w:rPr>
        <w:t>12 Закона Самарской области «О пожарной безопасности» в целях обеспечения пожарной безопасности в лесах на территории Самарской области Правительство Самарской области с 1 по 20 апреля устанавл</w:t>
      </w:r>
      <w:r>
        <w:rPr>
          <w:rFonts w:ascii="Times New Roman" w:eastAsia="Times New Roman" w:hAnsi="Times New Roman" w:cs="Times New Roman"/>
          <w:sz w:val="24"/>
          <w:szCs w:val="24"/>
          <w:lang w:eastAsia="ru-RU"/>
        </w:rPr>
        <w:t>ивается</w:t>
      </w:r>
      <w:r w:rsidRPr="00692136">
        <w:rPr>
          <w:rFonts w:ascii="Times New Roman" w:eastAsia="Times New Roman" w:hAnsi="Times New Roman" w:cs="Times New Roman"/>
          <w:sz w:val="24"/>
          <w:szCs w:val="24"/>
          <w:lang w:eastAsia="ru-RU"/>
        </w:rPr>
        <w:t xml:space="preserve"> особый противопожарный режим</w:t>
      </w:r>
      <w:r>
        <w:rPr>
          <w:rFonts w:ascii="Times New Roman" w:eastAsia="Times New Roman" w:hAnsi="Times New Roman" w:cs="Times New Roman"/>
          <w:sz w:val="24"/>
          <w:szCs w:val="24"/>
          <w:lang w:eastAsia="ru-RU"/>
        </w:rPr>
        <w:t>.</w:t>
      </w:r>
    </w:p>
    <w:p w:rsidR="00136043" w:rsidRPr="00B17F85" w:rsidRDefault="00136043" w:rsidP="00B17F85">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ru-RU"/>
        </w:rPr>
      </w:pPr>
      <w:r w:rsidRPr="00136043">
        <w:rPr>
          <w:rFonts w:ascii="Times New Roman" w:eastAsia="Times New Roman" w:hAnsi="Times New Roman" w:cs="Times New Roman"/>
          <w:sz w:val="24"/>
          <w:szCs w:val="24"/>
          <w:lang w:eastAsia="ru-RU"/>
        </w:rPr>
        <w:t>Особый противопожарный режим - это дополнительные требования пожарной безопасности, устанавливаемые органами государственной власти или органами местного самоуправления в случае повышения пожарной опасности на соответствующих территориях.</w:t>
      </w:r>
    </w:p>
    <w:p w:rsidR="00136043" w:rsidRPr="00B17F85" w:rsidRDefault="00136043" w:rsidP="00B17F85">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ru-RU"/>
        </w:rPr>
      </w:pPr>
      <w:proofErr w:type="gramStart"/>
      <w:r w:rsidRPr="00B17F85">
        <w:rPr>
          <w:rFonts w:ascii="Times New Roman" w:eastAsia="Times New Roman" w:hAnsi="Times New Roman" w:cs="Times New Roman"/>
          <w:sz w:val="24"/>
          <w:szCs w:val="24"/>
          <w:lang w:eastAsia="ru-RU"/>
        </w:rPr>
        <w:t>На период действия особого противопожарного режима на соответствующих территориях нормативными правовыми актами Российской Федерации, нормативными правовыми актами субъектов Российской Федерации и муниципальными правовыми актами по пожарной безопасности устанавливаются дополнительные требования пожарной безопасности, в том числе предусматривающие привлечение населения для локализации пожаров вне границ населенных пунктов, запрет на посещение гражданами лесов, принятие дополнительных мер, препятствующих распространению лесных и иных пожаров вне</w:t>
      </w:r>
      <w:proofErr w:type="gramEnd"/>
      <w:r w:rsidRPr="00B17F85">
        <w:rPr>
          <w:rFonts w:ascii="Times New Roman" w:eastAsia="Times New Roman" w:hAnsi="Times New Roman" w:cs="Times New Roman"/>
          <w:sz w:val="24"/>
          <w:szCs w:val="24"/>
          <w:lang w:eastAsia="ru-RU"/>
        </w:rPr>
        <w:t xml:space="preserve"> границ населенных пунктов на земли населенных пунктов (увеличение противопожарных разрывов по границам населенных пунктов, создание противопожарных минерализованных полос и подобные меры).</w:t>
      </w:r>
    </w:p>
    <w:p w:rsidR="00136043" w:rsidRPr="00136043" w:rsidRDefault="00136043" w:rsidP="00B17F85">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ru-RU"/>
        </w:rPr>
      </w:pPr>
      <w:r w:rsidRPr="00136043">
        <w:rPr>
          <w:rFonts w:ascii="Times New Roman" w:eastAsia="Times New Roman" w:hAnsi="Times New Roman" w:cs="Times New Roman"/>
          <w:sz w:val="24"/>
          <w:szCs w:val="24"/>
          <w:lang w:eastAsia="ru-RU"/>
        </w:rPr>
        <w:t>В период действия особого противопожарного режима:</w:t>
      </w:r>
    </w:p>
    <w:p w:rsidR="00136043" w:rsidRPr="00136043" w:rsidRDefault="00136043" w:rsidP="00B17F85">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ru-RU"/>
        </w:rPr>
      </w:pPr>
      <w:r w:rsidRPr="00136043">
        <w:rPr>
          <w:rFonts w:ascii="Times New Roman" w:eastAsia="Times New Roman" w:hAnsi="Times New Roman" w:cs="Times New Roman"/>
          <w:sz w:val="24"/>
          <w:szCs w:val="24"/>
          <w:lang w:eastAsia="ru-RU"/>
        </w:rPr>
        <w:t>- устанавливается запрет на посещение гражданами лесов;</w:t>
      </w:r>
    </w:p>
    <w:p w:rsidR="00136043" w:rsidRPr="00136043" w:rsidRDefault="00136043" w:rsidP="00B17F85">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ru-RU"/>
        </w:rPr>
      </w:pPr>
      <w:r w:rsidRPr="00136043">
        <w:rPr>
          <w:rFonts w:ascii="Times New Roman" w:eastAsia="Times New Roman" w:hAnsi="Times New Roman" w:cs="Times New Roman"/>
          <w:sz w:val="24"/>
          <w:szCs w:val="24"/>
          <w:lang w:eastAsia="ru-RU"/>
        </w:rPr>
        <w:t>- временно приостанавливается использование мангалов и иных приспособлений для тепловой обработки</w:t>
      </w:r>
      <w:r w:rsidR="00EE042B" w:rsidRPr="00B17F85">
        <w:rPr>
          <w:rFonts w:ascii="Times New Roman" w:eastAsia="Times New Roman" w:hAnsi="Times New Roman" w:cs="Times New Roman"/>
          <w:sz w:val="24"/>
          <w:szCs w:val="24"/>
          <w:lang w:eastAsia="ru-RU"/>
        </w:rPr>
        <w:t xml:space="preserve"> пищи с помощью открытого огня (за исключением случаев предусмотренных приложением № 4 Правил противопожарного режима в Российской Федерации, утвержденных постановлением Правительства РФ от 16.09.2020 № 1479 «Об утверждении Правил противопожарного режима в Российской Федерации»)</w:t>
      </w:r>
      <w:r w:rsidRPr="00136043">
        <w:rPr>
          <w:rFonts w:ascii="Times New Roman" w:eastAsia="Times New Roman" w:hAnsi="Times New Roman" w:cs="Times New Roman"/>
          <w:sz w:val="24"/>
          <w:szCs w:val="24"/>
          <w:lang w:eastAsia="ru-RU"/>
        </w:rPr>
        <w:t>;</w:t>
      </w:r>
    </w:p>
    <w:p w:rsidR="00136043" w:rsidRPr="00136043" w:rsidRDefault="00136043" w:rsidP="00B17F85">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ru-RU"/>
        </w:rPr>
      </w:pPr>
      <w:r w:rsidRPr="00136043">
        <w:rPr>
          <w:rFonts w:ascii="Times New Roman" w:eastAsia="Times New Roman" w:hAnsi="Times New Roman" w:cs="Times New Roman"/>
          <w:sz w:val="24"/>
          <w:szCs w:val="24"/>
          <w:lang w:eastAsia="ru-RU"/>
        </w:rPr>
        <w:t>- устанавливается запрет на разведение костров, а также сжигание мусора, травы, листвы и иных отходов, на придомовых территориях частных жилых домов, на территориях садоводческих и огороднических товариществ;</w:t>
      </w:r>
    </w:p>
    <w:p w:rsidR="00136043" w:rsidRPr="00B17F85" w:rsidRDefault="00136043" w:rsidP="00B17F85">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ru-RU"/>
        </w:rPr>
      </w:pPr>
      <w:r w:rsidRPr="00136043">
        <w:rPr>
          <w:rFonts w:ascii="Times New Roman" w:eastAsia="Times New Roman" w:hAnsi="Times New Roman" w:cs="Times New Roman"/>
          <w:sz w:val="24"/>
          <w:szCs w:val="24"/>
          <w:lang w:eastAsia="ru-RU"/>
        </w:rPr>
        <w:t>-  вводится запрет на выжигание сухой растительности на земельных участках населенных пунктов,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 а также на неиспользуемых землях сельскохозяйственного назначения.</w:t>
      </w:r>
    </w:p>
    <w:p w:rsidR="00EE042B" w:rsidRPr="00B17F85" w:rsidRDefault="00EE042B" w:rsidP="00B17F85">
      <w:pPr>
        <w:shd w:val="clear" w:color="auto" w:fill="FFFFFF"/>
        <w:spacing w:after="0" w:line="240" w:lineRule="auto"/>
        <w:ind w:firstLine="708"/>
        <w:jc w:val="both"/>
        <w:textAlignment w:val="baseline"/>
        <w:rPr>
          <w:rFonts w:ascii="Times New Roman" w:hAnsi="Times New Roman" w:cs="Times New Roman"/>
          <w:sz w:val="24"/>
          <w:szCs w:val="24"/>
        </w:rPr>
      </w:pPr>
      <w:r w:rsidRPr="00B17F85">
        <w:rPr>
          <w:rFonts w:ascii="Times New Roman" w:hAnsi="Times New Roman" w:cs="Times New Roman"/>
          <w:sz w:val="24"/>
          <w:szCs w:val="24"/>
        </w:rPr>
        <w:t>Правил противопожарного режима в Российской Федерации, утвержденных постановлением Правительства РФ от 16.09.2020 № 1479 «Об утверждении Правил противопожарного режима в Российской Федерации»</w:t>
      </w:r>
      <w:r w:rsidR="00B17F85" w:rsidRPr="00B17F85">
        <w:rPr>
          <w:rFonts w:ascii="Times New Roman" w:hAnsi="Times New Roman" w:cs="Times New Roman"/>
          <w:sz w:val="24"/>
          <w:szCs w:val="24"/>
        </w:rPr>
        <w:t xml:space="preserve"> устанавливаются требования по содержанию территории, а именно:</w:t>
      </w:r>
    </w:p>
    <w:p w:rsidR="00B17F85" w:rsidRPr="00B17F85" w:rsidRDefault="00B17F85" w:rsidP="00B17F85">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ru-RU"/>
        </w:rPr>
      </w:pPr>
      <w:r w:rsidRPr="00B17F85">
        <w:rPr>
          <w:rFonts w:ascii="Times New Roman" w:eastAsia="Times New Roman" w:hAnsi="Times New Roman" w:cs="Times New Roman"/>
          <w:sz w:val="24"/>
          <w:szCs w:val="24"/>
          <w:lang w:eastAsia="ru-RU"/>
        </w:rPr>
        <w:t xml:space="preserve">п. 67. </w:t>
      </w:r>
      <w:proofErr w:type="gramStart"/>
      <w:r w:rsidRPr="00B17F85">
        <w:rPr>
          <w:rFonts w:ascii="Times New Roman" w:eastAsia="Times New Roman" w:hAnsi="Times New Roman" w:cs="Times New Roman"/>
          <w:sz w:val="24"/>
          <w:szCs w:val="24"/>
          <w:lang w:eastAsia="ru-RU"/>
        </w:rPr>
        <w:t>Правообладатели земельных участков (собственники земельных участков, землепользователи, землевладельцы и арендаторы земельных участков), расположенных в границах населенных пунктов и на территориях общего пользования вне границ населенных пунктов, и правообладатели территорий ведения гражданами садоводства или огородничества для собственных нужд (далее - территории садоводства или огородничества) обязаны производить своевременную уборку мусора, сухой растительности и покос травы.</w:t>
      </w:r>
      <w:proofErr w:type="gramEnd"/>
    </w:p>
    <w:p w:rsidR="00B17F85" w:rsidRDefault="00B17F85" w:rsidP="00B17F85">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ru-RU"/>
        </w:rPr>
      </w:pPr>
      <w:r w:rsidRPr="00B17F85">
        <w:rPr>
          <w:rFonts w:ascii="Times New Roman" w:eastAsia="Times New Roman" w:hAnsi="Times New Roman" w:cs="Times New Roman"/>
          <w:sz w:val="24"/>
          <w:szCs w:val="24"/>
          <w:lang w:eastAsia="ru-RU"/>
        </w:rPr>
        <w:t xml:space="preserve">п. 70. </w:t>
      </w:r>
      <w:proofErr w:type="gramStart"/>
      <w:r w:rsidRPr="00B17F85">
        <w:rPr>
          <w:rFonts w:ascii="Times New Roman" w:eastAsia="Times New Roman" w:hAnsi="Times New Roman" w:cs="Times New Roman"/>
          <w:sz w:val="24"/>
          <w:szCs w:val="24"/>
          <w:lang w:eastAsia="ru-RU"/>
        </w:rPr>
        <w:t>В период со дня схода снежного покрова до установления устойчивой дождливой осенней погоды или образования снежного покрова органы государственной власти, органы местного самоуправления, учреждения, организации,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лица без гражданства, владеющие, пользующиеся и (или) распоряжающиеся территорией, прилегающей</w:t>
      </w:r>
      <w:proofErr w:type="gramEnd"/>
      <w:r w:rsidRPr="00B17F85">
        <w:rPr>
          <w:rFonts w:ascii="Times New Roman" w:eastAsia="Times New Roman" w:hAnsi="Times New Roman" w:cs="Times New Roman"/>
          <w:sz w:val="24"/>
          <w:szCs w:val="24"/>
          <w:lang w:eastAsia="ru-RU"/>
        </w:rPr>
        <w:t xml:space="preserve"> к лесу, обеспечивают ее очистку от сухой травянистой растительности, пожнивных остатков, валежника, порубочных остатков, мусора и других горючих материалов на полосе </w:t>
      </w:r>
      <w:r w:rsidRPr="00B17F85">
        <w:rPr>
          <w:rFonts w:ascii="Times New Roman" w:eastAsia="Times New Roman" w:hAnsi="Times New Roman" w:cs="Times New Roman"/>
          <w:sz w:val="24"/>
          <w:szCs w:val="24"/>
          <w:lang w:eastAsia="ru-RU"/>
        </w:rPr>
        <w:lastRenderedPageBreak/>
        <w:t>шириной не менее 10 метров от леса либо отделяют лес противопожарной минерализованной полосой шириной не менее 1,4 метра или иным противопожарным барьером.</w:t>
      </w:r>
    </w:p>
    <w:p w:rsidR="00B17F85" w:rsidRPr="00B17F85" w:rsidRDefault="00B17F85" w:rsidP="00B17F85">
      <w:pPr>
        <w:spacing w:line="240" w:lineRule="auto"/>
        <w:ind w:firstLine="708"/>
        <w:jc w:val="both"/>
        <w:rPr>
          <w:rFonts w:ascii="Times New Roman" w:hAnsi="Times New Roman" w:cs="Times New Roman"/>
          <w:sz w:val="24"/>
          <w:szCs w:val="24"/>
        </w:rPr>
      </w:pPr>
      <w:bookmarkStart w:id="0" w:name="sub_1186"/>
      <w:r w:rsidRPr="00B17F85">
        <w:rPr>
          <w:rFonts w:ascii="Times New Roman" w:hAnsi="Times New Roman" w:cs="Times New Roman"/>
          <w:sz w:val="24"/>
          <w:szCs w:val="24"/>
        </w:rPr>
        <w:t>п. 186. Правообладатели земельных участков (собственники земельных участков, землепользователи, землевладельцы и арендаторы земельных участков) сельскохозяйственного назначения должны принимать меры по защите сельскохозяйственных угодий от зарастания сорной растительностью и своевременному проведению сенокошения на сенокосах.</w:t>
      </w:r>
    </w:p>
    <w:bookmarkEnd w:id="0"/>
    <w:p w:rsidR="00B17F85" w:rsidRPr="00B17F85" w:rsidRDefault="00B17F85" w:rsidP="00B17F85">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ru-RU"/>
        </w:rPr>
      </w:pPr>
    </w:p>
    <w:p w:rsidR="00B17F85" w:rsidRPr="00B17F85" w:rsidRDefault="00B17F85" w:rsidP="00B17F85">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ru-RU"/>
        </w:rPr>
      </w:pPr>
      <w:r w:rsidRPr="00B17F85">
        <w:rPr>
          <w:rFonts w:ascii="Times New Roman" w:hAnsi="Times New Roman" w:cs="Times New Roman"/>
          <w:sz w:val="24"/>
          <w:szCs w:val="24"/>
        </w:rPr>
        <w:t>Хотелось бы напомнить всем горожанам и сельчанам, что при не соблюдении правил пожарной безопасности в условиях особого противопожарного режима, лица, виновные в совершении административного правонарушения, будут привлекаться к административной ответственности.</w:t>
      </w:r>
    </w:p>
    <w:p w:rsidR="00B17F85" w:rsidRPr="00136043" w:rsidRDefault="00B17F85" w:rsidP="00B17F85">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ru-RU"/>
        </w:rPr>
      </w:pPr>
    </w:p>
    <w:p w:rsidR="00136043" w:rsidRPr="00136043" w:rsidRDefault="00136043" w:rsidP="000E7479">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ru-RU"/>
        </w:rPr>
      </w:pPr>
      <w:r w:rsidRPr="00136043">
        <w:rPr>
          <w:rFonts w:ascii="Times New Roman" w:eastAsia="Times New Roman" w:hAnsi="Times New Roman" w:cs="Times New Roman"/>
          <w:sz w:val="24"/>
          <w:szCs w:val="24"/>
          <w:lang w:eastAsia="ru-RU"/>
        </w:rPr>
        <w:t>В соответствии со статьей 20.4. Кодекса Российской Федерации об административных правонарушениях:</w:t>
      </w:r>
    </w:p>
    <w:p w:rsidR="00B17F85" w:rsidRPr="00B17F85" w:rsidRDefault="00B17F85" w:rsidP="000E7479">
      <w:pPr>
        <w:spacing w:after="0" w:line="240" w:lineRule="auto"/>
        <w:ind w:firstLine="708"/>
        <w:jc w:val="both"/>
        <w:rPr>
          <w:rFonts w:ascii="Times New Roman" w:hAnsi="Times New Roman" w:cs="Times New Roman"/>
          <w:sz w:val="24"/>
          <w:szCs w:val="24"/>
        </w:rPr>
      </w:pPr>
      <w:r w:rsidRPr="00B17F85">
        <w:rPr>
          <w:rFonts w:ascii="Times New Roman" w:hAnsi="Times New Roman" w:cs="Times New Roman"/>
          <w:sz w:val="24"/>
          <w:szCs w:val="24"/>
        </w:rPr>
        <w:t>предусмотренный частью 2 статьи 20.4 административный штраф составляет:</w:t>
      </w:r>
    </w:p>
    <w:p w:rsidR="00B17F85" w:rsidRPr="00B17F85" w:rsidRDefault="00B17F85" w:rsidP="000E7479">
      <w:pPr>
        <w:spacing w:after="0" w:line="240" w:lineRule="auto"/>
        <w:ind w:firstLine="708"/>
        <w:jc w:val="both"/>
        <w:rPr>
          <w:rFonts w:ascii="Times New Roman" w:hAnsi="Times New Roman" w:cs="Times New Roman"/>
          <w:sz w:val="24"/>
          <w:szCs w:val="24"/>
        </w:rPr>
      </w:pPr>
      <w:r w:rsidRPr="00B17F85">
        <w:rPr>
          <w:rFonts w:ascii="Times New Roman" w:hAnsi="Times New Roman" w:cs="Times New Roman"/>
          <w:sz w:val="24"/>
          <w:szCs w:val="24"/>
        </w:rPr>
        <w:t xml:space="preserve">на граждан от 10000 до 20000 </w:t>
      </w:r>
      <w:bookmarkStart w:id="1" w:name="_GoBack"/>
      <w:bookmarkEnd w:id="1"/>
      <w:r w:rsidRPr="00B17F85">
        <w:rPr>
          <w:rFonts w:ascii="Times New Roman" w:hAnsi="Times New Roman" w:cs="Times New Roman"/>
          <w:sz w:val="24"/>
          <w:szCs w:val="24"/>
        </w:rPr>
        <w:t>руб.;</w:t>
      </w:r>
    </w:p>
    <w:p w:rsidR="00B17F85" w:rsidRPr="00B17F85" w:rsidRDefault="00B17F85" w:rsidP="000E7479">
      <w:pPr>
        <w:spacing w:after="0" w:line="240" w:lineRule="auto"/>
        <w:ind w:firstLine="708"/>
        <w:jc w:val="both"/>
        <w:rPr>
          <w:rFonts w:ascii="Times New Roman" w:hAnsi="Times New Roman" w:cs="Times New Roman"/>
          <w:sz w:val="24"/>
          <w:szCs w:val="24"/>
        </w:rPr>
      </w:pPr>
      <w:r w:rsidRPr="00B17F85">
        <w:rPr>
          <w:rFonts w:ascii="Times New Roman" w:hAnsi="Times New Roman" w:cs="Times New Roman"/>
          <w:sz w:val="24"/>
          <w:szCs w:val="24"/>
        </w:rPr>
        <w:t>на должностных лиц от 30000 до 60000 руб.;</w:t>
      </w:r>
    </w:p>
    <w:p w:rsidR="00B17F85" w:rsidRPr="00B17F85" w:rsidRDefault="00B17F85" w:rsidP="000E7479">
      <w:pPr>
        <w:spacing w:after="0" w:line="240" w:lineRule="auto"/>
        <w:ind w:firstLine="708"/>
        <w:jc w:val="both"/>
        <w:rPr>
          <w:rFonts w:ascii="Times New Roman" w:hAnsi="Times New Roman" w:cs="Times New Roman"/>
          <w:sz w:val="24"/>
          <w:szCs w:val="24"/>
        </w:rPr>
      </w:pPr>
      <w:r w:rsidRPr="00B17F85">
        <w:rPr>
          <w:rFonts w:ascii="Times New Roman" w:hAnsi="Times New Roman" w:cs="Times New Roman"/>
          <w:sz w:val="24"/>
          <w:szCs w:val="24"/>
        </w:rPr>
        <w:t>на лиц, осуществляющих предпринимательскую деятельность без образования юридического лица от 60000 до 80000 руб.;</w:t>
      </w:r>
    </w:p>
    <w:p w:rsidR="00B17F85" w:rsidRPr="00B17F85" w:rsidRDefault="00B17F85" w:rsidP="000E7479">
      <w:pPr>
        <w:spacing w:after="0" w:line="240" w:lineRule="auto"/>
        <w:ind w:firstLine="708"/>
        <w:jc w:val="both"/>
        <w:rPr>
          <w:rFonts w:ascii="Times New Roman" w:hAnsi="Times New Roman" w:cs="Times New Roman"/>
          <w:sz w:val="24"/>
          <w:szCs w:val="24"/>
        </w:rPr>
      </w:pPr>
      <w:r w:rsidRPr="00B17F85">
        <w:rPr>
          <w:rFonts w:ascii="Times New Roman" w:hAnsi="Times New Roman" w:cs="Times New Roman"/>
          <w:sz w:val="24"/>
          <w:szCs w:val="24"/>
        </w:rPr>
        <w:t>на юридических лиц от 400000 до 800000 руб.</w:t>
      </w:r>
    </w:p>
    <w:p w:rsidR="00B17F85" w:rsidRPr="00B17F85" w:rsidRDefault="00B17F85" w:rsidP="000E7479">
      <w:pPr>
        <w:spacing w:after="0" w:line="240" w:lineRule="auto"/>
        <w:ind w:firstLine="708"/>
        <w:jc w:val="both"/>
        <w:rPr>
          <w:rFonts w:ascii="Times New Roman" w:hAnsi="Times New Roman" w:cs="Times New Roman"/>
          <w:sz w:val="24"/>
          <w:szCs w:val="24"/>
        </w:rPr>
      </w:pPr>
      <w:r w:rsidRPr="00B17F85">
        <w:rPr>
          <w:rFonts w:ascii="Times New Roman" w:hAnsi="Times New Roman" w:cs="Times New Roman"/>
          <w:sz w:val="24"/>
          <w:szCs w:val="24"/>
        </w:rPr>
        <w:t>При этом за нарушение требований пожарной безопасности, существует и уголовная ответственность, в соответствии с уголовным кодексом Российской Федерации.</w:t>
      </w:r>
    </w:p>
    <w:p w:rsidR="00692136" w:rsidRDefault="00B17F85" w:rsidP="00692136">
      <w:pPr>
        <w:spacing w:after="0" w:line="240" w:lineRule="auto"/>
        <w:jc w:val="center"/>
        <w:textAlignment w:val="baseline"/>
        <w:rPr>
          <w:rStyle w:val="a4"/>
          <w:rFonts w:ascii="Times New Roman" w:hAnsi="Times New Roman" w:cs="Times New Roman"/>
          <w:sz w:val="24"/>
          <w:szCs w:val="24"/>
        </w:rPr>
      </w:pPr>
      <w:r w:rsidRPr="00B17F85">
        <w:rPr>
          <w:rFonts w:ascii="Times New Roman" w:hAnsi="Times New Roman" w:cs="Times New Roman"/>
          <w:b/>
          <w:bCs/>
          <w:sz w:val="24"/>
          <w:szCs w:val="24"/>
        </w:rPr>
        <w:t xml:space="preserve">Пожар – не стихия, а следствие беспечности людей! </w:t>
      </w:r>
      <w:r w:rsidRPr="00B17F85">
        <w:rPr>
          <w:rStyle w:val="a4"/>
          <w:rFonts w:ascii="Times New Roman" w:hAnsi="Times New Roman" w:cs="Times New Roman"/>
          <w:sz w:val="24"/>
          <w:szCs w:val="24"/>
        </w:rPr>
        <w:t xml:space="preserve"> </w:t>
      </w:r>
    </w:p>
    <w:p w:rsidR="00692136" w:rsidRDefault="00B17F85" w:rsidP="00692136">
      <w:pPr>
        <w:spacing w:after="0" w:line="240" w:lineRule="auto"/>
        <w:jc w:val="center"/>
        <w:textAlignment w:val="baseline"/>
        <w:rPr>
          <w:rStyle w:val="a4"/>
          <w:rFonts w:ascii="Times New Roman" w:hAnsi="Times New Roman" w:cs="Times New Roman"/>
          <w:sz w:val="24"/>
          <w:szCs w:val="24"/>
        </w:rPr>
      </w:pPr>
      <w:r w:rsidRPr="00B17F85">
        <w:rPr>
          <w:rStyle w:val="a4"/>
          <w:rFonts w:ascii="Times New Roman" w:hAnsi="Times New Roman" w:cs="Times New Roman"/>
          <w:sz w:val="24"/>
          <w:szCs w:val="24"/>
        </w:rPr>
        <w:t xml:space="preserve">При возникновении чрезвычайных ситуаций необходимо звонить по единому телефону </w:t>
      </w:r>
    </w:p>
    <w:p w:rsidR="00B17F85" w:rsidRPr="00B17F85" w:rsidRDefault="00B17F85" w:rsidP="00692136">
      <w:pPr>
        <w:spacing w:after="0" w:line="240" w:lineRule="auto"/>
        <w:jc w:val="center"/>
        <w:textAlignment w:val="baseline"/>
        <w:rPr>
          <w:rStyle w:val="a4"/>
          <w:rFonts w:ascii="Times New Roman" w:hAnsi="Times New Roman" w:cs="Times New Roman"/>
          <w:sz w:val="24"/>
          <w:szCs w:val="24"/>
        </w:rPr>
      </w:pPr>
      <w:r w:rsidRPr="00B17F85">
        <w:rPr>
          <w:rStyle w:val="a4"/>
          <w:rFonts w:ascii="Times New Roman" w:hAnsi="Times New Roman" w:cs="Times New Roman"/>
          <w:sz w:val="24"/>
          <w:szCs w:val="24"/>
        </w:rPr>
        <w:t>пожарной службы «101», «01»</w:t>
      </w:r>
    </w:p>
    <w:p w:rsidR="00B17F85" w:rsidRPr="00B17F85" w:rsidRDefault="00B17F85" w:rsidP="00692136">
      <w:pPr>
        <w:pStyle w:val="a3"/>
        <w:shd w:val="clear" w:color="auto" w:fill="FFFFFF"/>
        <w:spacing w:before="0" w:beforeAutospacing="0" w:after="0" w:afterAutospacing="0"/>
        <w:jc w:val="center"/>
        <w:rPr>
          <w:rStyle w:val="a4"/>
        </w:rPr>
      </w:pPr>
      <w:r w:rsidRPr="00B17F85">
        <w:rPr>
          <w:rStyle w:val="a4"/>
        </w:rPr>
        <w:t>(все операторы сотовой связи)</w:t>
      </w:r>
    </w:p>
    <w:p w:rsidR="00385A0E" w:rsidRDefault="00385A0E" w:rsidP="00385A0E">
      <w:pPr>
        <w:pStyle w:val="a5"/>
        <w:jc w:val="center"/>
        <w:rPr>
          <w:rFonts w:ascii="Times New Roman" w:hAnsi="Times New Roman"/>
          <w:sz w:val="28"/>
          <w:szCs w:val="28"/>
        </w:rPr>
      </w:pPr>
    </w:p>
    <w:p w:rsidR="000E7479" w:rsidRPr="000E7479" w:rsidRDefault="000E7479" w:rsidP="000E7479">
      <w:pPr>
        <w:pStyle w:val="a5"/>
        <w:jc w:val="center"/>
        <w:rPr>
          <w:rFonts w:ascii="Times New Roman" w:hAnsi="Times New Roman"/>
          <w:sz w:val="24"/>
          <w:szCs w:val="24"/>
        </w:rPr>
      </w:pPr>
      <w:r w:rsidRPr="000E7479">
        <w:rPr>
          <w:rFonts w:ascii="Times New Roman" w:hAnsi="Times New Roman"/>
          <w:sz w:val="24"/>
          <w:szCs w:val="24"/>
          <w:shd w:val="clear" w:color="auto" w:fill="FFFFFF"/>
        </w:rPr>
        <w:t xml:space="preserve">В связи с этим </w:t>
      </w:r>
      <w:r w:rsidRPr="000E7479">
        <w:rPr>
          <w:rFonts w:ascii="Times New Roman" w:hAnsi="Times New Roman"/>
          <w:sz w:val="24"/>
          <w:szCs w:val="24"/>
        </w:rPr>
        <w:t xml:space="preserve">Отдел надзорной деятельности и профилактической работы по г.о. Похвистнево, </w:t>
      </w:r>
    </w:p>
    <w:p w:rsidR="000E7479" w:rsidRPr="000E7479" w:rsidRDefault="000E7479" w:rsidP="00385A0E">
      <w:pPr>
        <w:pStyle w:val="a5"/>
        <w:jc w:val="center"/>
        <w:rPr>
          <w:rFonts w:ascii="Times New Roman" w:hAnsi="Times New Roman"/>
          <w:sz w:val="24"/>
          <w:szCs w:val="24"/>
        </w:rPr>
      </w:pPr>
      <w:r w:rsidRPr="000E7479">
        <w:rPr>
          <w:rFonts w:ascii="Times New Roman" w:hAnsi="Times New Roman"/>
          <w:sz w:val="24"/>
          <w:szCs w:val="24"/>
        </w:rPr>
        <w:t>м.р. Похвистневский и Камышлинский управления надзорной деятельности и профилактической работы Главного управления МЧС России по Самарской области</w:t>
      </w:r>
      <w:r w:rsidRPr="000E7479">
        <w:rPr>
          <w:rFonts w:ascii="Times New Roman" w:hAnsi="Times New Roman"/>
          <w:sz w:val="24"/>
          <w:szCs w:val="24"/>
          <w:shd w:val="clear" w:color="auto" w:fill="FFFFFF"/>
        </w:rPr>
        <w:t xml:space="preserve"> призывает жителей </w:t>
      </w:r>
      <w:r w:rsidRPr="000E7479">
        <w:rPr>
          <w:rFonts w:ascii="Times New Roman" w:hAnsi="Times New Roman"/>
          <w:sz w:val="24"/>
          <w:szCs w:val="24"/>
          <w:shd w:val="clear" w:color="auto" w:fill="FFFFFF"/>
        </w:rPr>
        <w:t>города и сельских поселений</w:t>
      </w:r>
      <w:r w:rsidRPr="000E7479">
        <w:rPr>
          <w:rFonts w:ascii="Times New Roman" w:hAnsi="Times New Roman"/>
          <w:sz w:val="24"/>
          <w:szCs w:val="24"/>
          <w:shd w:val="clear" w:color="auto" w:fill="FFFFFF"/>
        </w:rPr>
        <w:t xml:space="preserve"> отказаться от практики преднамеренного выжигания сухой травы и добиваться максимально возможного сокращения травяных палов, происходящих вследствие неосторожного обращения с огнем и злого умысла.</w:t>
      </w:r>
    </w:p>
    <w:p w:rsidR="00385A0E" w:rsidRPr="00136043" w:rsidRDefault="00385A0E">
      <w:pPr>
        <w:spacing w:after="0" w:line="240" w:lineRule="auto"/>
        <w:jc w:val="center"/>
        <w:rPr>
          <w:rFonts w:ascii="Times New Roman" w:hAnsi="Times New Roman" w:cs="Times New Roman"/>
          <w:sz w:val="24"/>
          <w:szCs w:val="24"/>
        </w:rPr>
      </w:pPr>
    </w:p>
    <w:sectPr w:rsidR="00385A0E" w:rsidRPr="00136043" w:rsidSect="00136043">
      <w:pgSz w:w="11906" w:h="16838"/>
      <w:pgMar w:top="568" w:right="424"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C34"/>
    <w:rsid w:val="000E7479"/>
    <w:rsid w:val="00136043"/>
    <w:rsid w:val="00385A0E"/>
    <w:rsid w:val="00450C34"/>
    <w:rsid w:val="00654421"/>
    <w:rsid w:val="00692136"/>
    <w:rsid w:val="00B17F85"/>
    <w:rsid w:val="00EE04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3604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36043"/>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1360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17F85"/>
    <w:rPr>
      <w:b/>
      <w:bCs/>
    </w:rPr>
  </w:style>
  <w:style w:type="paragraph" w:styleId="a5">
    <w:name w:val="No Spacing"/>
    <w:uiPriority w:val="1"/>
    <w:qFormat/>
    <w:rsid w:val="00385A0E"/>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3604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36043"/>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1360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17F85"/>
    <w:rPr>
      <w:b/>
      <w:bCs/>
    </w:rPr>
  </w:style>
  <w:style w:type="paragraph" w:styleId="a5">
    <w:name w:val="No Spacing"/>
    <w:uiPriority w:val="1"/>
    <w:qFormat/>
    <w:rsid w:val="00385A0E"/>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920369">
      <w:bodyDiv w:val="1"/>
      <w:marLeft w:val="0"/>
      <w:marRight w:val="0"/>
      <w:marTop w:val="0"/>
      <w:marBottom w:val="0"/>
      <w:divBdr>
        <w:top w:val="none" w:sz="0" w:space="0" w:color="auto"/>
        <w:left w:val="none" w:sz="0" w:space="0" w:color="auto"/>
        <w:bottom w:val="none" w:sz="0" w:space="0" w:color="auto"/>
        <w:right w:val="none" w:sz="0" w:space="0" w:color="auto"/>
      </w:divBdr>
      <w:divsChild>
        <w:div w:id="1964847894">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888</Words>
  <Characters>5066</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Азат Проба</dc:creator>
  <cp:keywords/>
  <dc:description/>
  <cp:lastModifiedBy>Азат Проба</cp:lastModifiedBy>
  <cp:revision>5</cp:revision>
  <dcterms:created xsi:type="dcterms:W3CDTF">2023-03-27T06:10:00Z</dcterms:created>
  <dcterms:modified xsi:type="dcterms:W3CDTF">2023-03-27T06:57:00Z</dcterms:modified>
</cp:coreProperties>
</file>